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D91FA" w14:textId="77777777" w:rsidR="00DD61A6" w:rsidRDefault="00DD61A6" w:rsidP="00DD61A6">
      <w:pPr>
        <w:pStyle w:val="Default"/>
      </w:pPr>
    </w:p>
    <w:p w14:paraId="2945E5C2" w14:textId="77777777" w:rsidR="00416500" w:rsidRDefault="00416500" w:rsidP="00DD61A6">
      <w:pPr>
        <w:tabs>
          <w:tab w:val="left" w:pos="2160"/>
          <w:tab w:val="left" w:pos="4320"/>
          <w:tab w:val="left" w:pos="6480"/>
        </w:tabs>
        <w:spacing w:before="240"/>
        <w:ind w:left="360"/>
        <w:rPr>
          <w:color w:val="211D1E"/>
        </w:rPr>
      </w:pPr>
      <w:r>
        <w:rPr>
          <w:color w:val="211D1E"/>
        </w:rPr>
        <w:t>Widespread Pain Index (WPI)</w:t>
      </w:r>
      <w:r w:rsidR="00FA20FF">
        <w:rPr>
          <w:color w:val="211D1E"/>
        </w:rPr>
        <w:t xml:space="preserve"> (score range: 1–19)</w:t>
      </w:r>
    </w:p>
    <w:p w14:paraId="798C1752" w14:textId="77777777" w:rsidR="003D7DAC" w:rsidRDefault="00DD61A6" w:rsidP="00DD61A6">
      <w:pPr>
        <w:tabs>
          <w:tab w:val="left" w:pos="2160"/>
          <w:tab w:val="left" w:pos="4320"/>
          <w:tab w:val="left" w:pos="6480"/>
        </w:tabs>
        <w:spacing w:before="240"/>
        <w:ind w:left="360"/>
      </w:pPr>
      <w:r>
        <w:rPr>
          <w:color w:val="211D1E"/>
        </w:rPr>
        <w:t xml:space="preserve">Please check the lines below for each area in which you have had pain or tenderness </w:t>
      </w:r>
      <w:r>
        <w:rPr>
          <w:rStyle w:val="A16"/>
        </w:rPr>
        <w:t>during the past 7 days</w:t>
      </w:r>
      <w:r w:rsidR="0031242F">
        <w:t>:</w:t>
      </w:r>
    </w:p>
    <w:p w14:paraId="0E679F73" w14:textId="77777777" w:rsidR="0031242F" w:rsidRDefault="0031242F" w:rsidP="0031242F">
      <w:pPr>
        <w:tabs>
          <w:tab w:val="left" w:pos="2160"/>
          <w:tab w:val="left" w:pos="4320"/>
          <w:tab w:val="left" w:pos="6480"/>
        </w:tabs>
        <w:spacing w:after="0"/>
        <w:ind w:left="360"/>
        <w:sectPr w:rsidR="0031242F" w:rsidSect="0031242F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5CBF97" w14:textId="77777777" w:rsidR="0031242F" w:rsidRDefault="0031242F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Shoulder girdle, left</w:t>
      </w:r>
    </w:p>
    <w:p w14:paraId="592EE244" w14:textId="77777777" w:rsidR="0031242F" w:rsidRDefault="0031242F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76AB1F72" w14:textId="77777777" w:rsidR="0031242F" w:rsidRDefault="0031242F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Shoulder girdle, right</w:t>
      </w:r>
    </w:p>
    <w:p w14:paraId="1DE242F7" w14:textId="77777777" w:rsidR="0031242F" w:rsidRDefault="0031242F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0C2FBC99" w14:textId="77777777" w:rsidR="0031242F" w:rsidRDefault="0031242F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Upper arm, left</w:t>
      </w:r>
    </w:p>
    <w:p w14:paraId="1E62FC45" w14:textId="77777777" w:rsidR="0031242F" w:rsidRDefault="0031242F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5674AFDE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Upper arm, right</w:t>
      </w:r>
    </w:p>
    <w:p w14:paraId="558BB874" w14:textId="77777777" w:rsidR="0031242F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6C302E0D" w14:textId="77777777" w:rsidR="0031242F" w:rsidRDefault="0031242F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Lower arm, left</w:t>
      </w:r>
    </w:p>
    <w:p w14:paraId="0F63A8DA" w14:textId="77777777" w:rsidR="0031242F" w:rsidRDefault="0031242F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7D517E0C" w14:textId="77777777" w:rsidR="0031242F" w:rsidRDefault="0031242F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 xml:space="preserve">Lower </w:t>
      </w:r>
      <w:r w:rsidR="009123E0">
        <w:t>arm, right</w:t>
      </w:r>
    </w:p>
    <w:p w14:paraId="3A5D7DCF" w14:textId="77777777" w:rsidR="0031242F" w:rsidRDefault="0031242F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2FB033F5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Hip (buttock) left</w:t>
      </w:r>
    </w:p>
    <w:p w14:paraId="15C61BF8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6C2BA406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Hip (buttock) right</w:t>
      </w:r>
    </w:p>
    <w:p w14:paraId="61407D74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0219ADFA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Upper leg left</w:t>
      </w:r>
    </w:p>
    <w:p w14:paraId="2E33F356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1A0B07D5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Upper leg right</w:t>
      </w:r>
    </w:p>
    <w:p w14:paraId="34383BD7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6C5C6931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Lower leg left</w:t>
      </w:r>
    </w:p>
    <w:p w14:paraId="303C5E95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1705559F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Lower leg right</w:t>
      </w:r>
    </w:p>
    <w:p w14:paraId="42B25FEC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5016AC30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Jaw left</w:t>
      </w:r>
    </w:p>
    <w:p w14:paraId="10D883E8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5D492648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Jaw right</w:t>
      </w:r>
    </w:p>
    <w:p w14:paraId="5A4E918A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13323EDE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Chest</w:t>
      </w:r>
    </w:p>
    <w:p w14:paraId="09A27510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387192F2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Abdomen</w:t>
      </w:r>
    </w:p>
    <w:p w14:paraId="781F273A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5E30C9B0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Neck</w:t>
      </w:r>
    </w:p>
    <w:p w14:paraId="10B65B41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3ED778D2" w14:textId="77777777" w:rsidR="009123E0" w:rsidRDefault="009123E0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Upper back</w:t>
      </w:r>
    </w:p>
    <w:p w14:paraId="6B42F092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0213FA8B" w14:textId="77777777" w:rsidR="009123E0" w:rsidRDefault="00247EBE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Lower back</w:t>
      </w:r>
    </w:p>
    <w:p w14:paraId="537F5061" w14:textId="77777777" w:rsidR="009123E0" w:rsidRDefault="009123E0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563B87AF" w14:textId="77777777" w:rsidR="00247EBE" w:rsidRDefault="00247EBE" w:rsidP="002641AD">
      <w:pPr>
        <w:pStyle w:val="ListParagraph"/>
        <w:numPr>
          <w:ilvl w:val="0"/>
          <w:numId w:val="2"/>
        </w:numPr>
        <w:tabs>
          <w:tab w:val="left" w:pos="2160"/>
          <w:tab w:val="left" w:pos="4320"/>
          <w:tab w:val="left" w:pos="6480"/>
        </w:tabs>
      </w:pPr>
      <w:r>
        <w:t>None of these areas</w:t>
      </w:r>
    </w:p>
    <w:p w14:paraId="44D12B60" w14:textId="77777777" w:rsidR="00247EBE" w:rsidRDefault="00247EBE" w:rsidP="00763056">
      <w:pPr>
        <w:tabs>
          <w:tab w:val="left" w:pos="1350"/>
          <w:tab w:val="left" w:pos="4320"/>
          <w:tab w:val="left" w:pos="6480"/>
        </w:tabs>
        <w:ind w:left="360"/>
      </w:pPr>
      <w:r>
        <w:t>___ 1 Yes</w:t>
      </w:r>
      <w:r>
        <w:tab/>
        <w:t>___ 0 No</w:t>
      </w:r>
    </w:p>
    <w:p w14:paraId="2779E3CF" w14:textId="77777777" w:rsidR="005E155E" w:rsidRDefault="005E155E" w:rsidP="005E155E">
      <w:pPr>
        <w:tabs>
          <w:tab w:val="left" w:pos="1350"/>
          <w:tab w:val="left" w:pos="4320"/>
          <w:tab w:val="left" w:pos="6480"/>
        </w:tabs>
        <w:spacing w:after="0"/>
        <w:sectPr w:rsidR="005E155E" w:rsidSect="00247E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253F30" w14:textId="77777777" w:rsidR="00B1203D" w:rsidRDefault="007B0CDC" w:rsidP="00B1203D">
      <w:pPr>
        <w:tabs>
          <w:tab w:val="left" w:pos="2160"/>
          <w:tab w:val="left" w:pos="4320"/>
          <w:tab w:val="left" w:pos="6480"/>
        </w:tabs>
        <w:spacing w:before="120"/>
        <w:ind w:left="360"/>
        <w:sectPr w:rsidR="00B1203D" w:rsidSect="009F0A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WPI Score: _____</w:t>
      </w:r>
    </w:p>
    <w:p w14:paraId="51F5D6C0" w14:textId="77777777" w:rsidR="00B1203D" w:rsidRDefault="00B1203D">
      <w:r>
        <w:br w:type="page"/>
      </w:r>
    </w:p>
    <w:p w14:paraId="5F3C5412" w14:textId="77777777" w:rsidR="007C3251" w:rsidRDefault="007C3251" w:rsidP="00B1203D">
      <w:pPr>
        <w:tabs>
          <w:tab w:val="left" w:pos="2160"/>
          <w:tab w:val="left" w:pos="4320"/>
          <w:tab w:val="left" w:pos="6480"/>
        </w:tabs>
        <w:spacing w:before="120"/>
        <w:ind w:left="360"/>
      </w:pPr>
      <w:r>
        <w:lastRenderedPageBreak/>
        <w:t>Symptom Severity</w:t>
      </w:r>
      <w:r w:rsidR="00416500">
        <w:t xml:space="preserve"> (score range: 1–12)</w:t>
      </w:r>
    </w:p>
    <w:p w14:paraId="28722BF4" w14:textId="77777777" w:rsidR="009F0A93" w:rsidRDefault="009F0A93" w:rsidP="00B1203D">
      <w:pPr>
        <w:tabs>
          <w:tab w:val="left" w:pos="2160"/>
          <w:tab w:val="left" w:pos="4320"/>
          <w:tab w:val="left" w:pos="6480"/>
        </w:tabs>
        <w:spacing w:before="120"/>
        <w:ind w:left="360"/>
      </w:pPr>
      <w:r>
        <w:t xml:space="preserve">For each symptom listed below, use the following scale to indicate the severity of the symptom </w:t>
      </w:r>
      <w:r w:rsidRPr="00C67C6D">
        <w:rPr>
          <w:b/>
          <w:u w:val="single"/>
        </w:rPr>
        <w:t>during the past 7 days</w:t>
      </w:r>
      <w:r>
        <w:t>.</w:t>
      </w:r>
    </w:p>
    <w:p w14:paraId="3F0CFB52" w14:textId="77777777" w:rsidR="009F0A93" w:rsidRDefault="009F0A93" w:rsidP="009F0A93">
      <w:pPr>
        <w:pStyle w:val="ListParagraph"/>
        <w:numPr>
          <w:ilvl w:val="0"/>
          <w:numId w:val="1"/>
        </w:numPr>
        <w:tabs>
          <w:tab w:val="left" w:pos="2160"/>
          <w:tab w:val="left" w:pos="4320"/>
          <w:tab w:val="left" w:pos="6480"/>
        </w:tabs>
      </w:pPr>
      <w:r>
        <w:t>Fatigue</w:t>
      </w:r>
    </w:p>
    <w:p w14:paraId="70123DCC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360"/>
      </w:pPr>
      <w:r w:rsidRPr="00C75942">
        <w:t>__ 0</w:t>
      </w:r>
      <w:r w:rsidRPr="00C75942">
        <w:tab/>
        <w:t>__ 1</w:t>
      </w:r>
      <w:r w:rsidRPr="00C75942">
        <w:tab/>
        <w:t>__ 2</w:t>
      </w:r>
      <w:r w:rsidRPr="00C75942">
        <w:tab/>
        <w:t>__ 3</w:t>
      </w:r>
    </w:p>
    <w:p w14:paraId="06D9A01E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 problem</w:t>
      </w:r>
      <w:r w:rsidRPr="00C75942">
        <w:tab/>
      </w:r>
      <w:r>
        <w:t xml:space="preserve">Slight or mild </w:t>
      </w:r>
      <w:r w:rsidRPr="00C75942">
        <w:tab/>
      </w:r>
      <w:r>
        <w:rPr>
          <w:rFonts w:cstheme="minorHAnsi"/>
        </w:rPr>
        <w:t>Moderate problem</w:t>
      </w:r>
      <w:r w:rsidRPr="00C75942">
        <w:rPr>
          <w:rFonts w:cstheme="minorHAnsi"/>
        </w:rPr>
        <w:tab/>
      </w:r>
      <w:r>
        <w:rPr>
          <w:rFonts w:cstheme="minorHAnsi"/>
        </w:rPr>
        <w:t>Severe problem</w:t>
      </w:r>
    </w:p>
    <w:p w14:paraId="65E04CAD" w14:textId="77777777" w:rsidR="00B1203D" w:rsidRDefault="00B1203D" w:rsidP="00D45800">
      <w:pPr>
        <w:spacing w:after="240" w:line="240" w:lineRule="auto"/>
        <w:ind w:left="2160"/>
        <w:rPr>
          <w:rFonts w:cstheme="minorHAnsi"/>
        </w:rPr>
      </w:pPr>
      <w:r>
        <w:rPr>
          <w:rFonts w:cstheme="minorHAnsi"/>
        </w:rPr>
        <w:t>P</w:t>
      </w:r>
      <w:r w:rsidR="009F0A93">
        <w:rPr>
          <w:rFonts w:cstheme="minorHAnsi"/>
        </w:rPr>
        <w:t>roblem</w:t>
      </w:r>
    </w:p>
    <w:p w14:paraId="68EA8860" w14:textId="77777777" w:rsidR="009F0A93" w:rsidRDefault="009F0A93" w:rsidP="00B1203D">
      <w:pPr>
        <w:pStyle w:val="ListParagraph"/>
        <w:numPr>
          <w:ilvl w:val="0"/>
          <w:numId w:val="1"/>
        </w:numPr>
        <w:spacing w:after="0" w:line="240" w:lineRule="auto"/>
      </w:pPr>
      <w:r w:rsidRPr="00C75942">
        <w:t>Trou</w:t>
      </w:r>
      <w:r>
        <w:t>b</w:t>
      </w:r>
      <w:r w:rsidRPr="00C75942">
        <w:t>le thinking or remembering</w:t>
      </w:r>
    </w:p>
    <w:p w14:paraId="087EAA90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360"/>
      </w:pPr>
      <w:r w:rsidRPr="00C75942">
        <w:t>__ 0</w:t>
      </w:r>
      <w:r w:rsidRPr="00C75942">
        <w:tab/>
        <w:t>__ 1</w:t>
      </w:r>
      <w:r w:rsidRPr="00C75942">
        <w:tab/>
        <w:t>__ 2</w:t>
      </w:r>
      <w:r w:rsidRPr="00C75942">
        <w:tab/>
        <w:t>__ 3</w:t>
      </w:r>
    </w:p>
    <w:p w14:paraId="7E620810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 problem</w:t>
      </w:r>
      <w:r w:rsidRPr="00C75942">
        <w:tab/>
      </w:r>
      <w:r>
        <w:t xml:space="preserve">Slight or mild </w:t>
      </w:r>
      <w:r w:rsidRPr="00C75942">
        <w:tab/>
      </w:r>
      <w:r>
        <w:rPr>
          <w:rFonts w:cstheme="minorHAnsi"/>
        </w:rPr>
        <w:t>Moderate problem</w:t>
      </w:r>
      <w:r w:rsidRPr="00C75942">
        <w:rPr>
          <w:rFonts w:cstheme="minorHAnsi"/>
        </w:rPr>
        <w:tab/>
      </w:r>
      <w:r>
        <w:rPr>
          <w:rFonts w:cstheme="minorHAnsi"/>
        </w:rPr>
        <w:t>Severe problem</w:t>
      </w:r>
    </w:p>
    <w:p w14:paraId="11DC3F08" w14:textId="77777777" w:rsidR="00B1203D" w:rsidRDefault="00B1203D" w:rsidP="00D45800">
      <w:pPr>
        <w:spacing w:after="240" w:line="240" w:lineRule="auto"/>
        <w:ind w:left="2160"/>
        <w:rPr>
          <w:rFonts w:cstheme="minorHAnsi"/>
        </w:rPr>
      </w:pPr>
      <w:r>
        <w:rPr>
          <w:rFonts w:cstheme="minorHAnsi"/>
        </w:rPr>
        <w:t>P</w:t>
      </w:r>
      <w:r w:rsidR="009F0A93">
        <w:rPr>
          <w:rFonts w:cstheme="minorHAnsi"/>
        </w:rPr>
        <w:t>roblem</w:t>
      </w:r>
      <w:bookmarkStart w:id="1" w:name="_Hlk30078708"/>
    </w:p>
    <w:p w14:paraId="496ADB11" w14:textId="77777777" w:rsidR="009F0A93" w:rsidRDefault="009F0A93" w:rsidP="00B1203D">
      <w:pPr>
        <w:pStyle w:val="ListParagraph"/>
        <w:numPr>
          <w:ilvl w:val="0"/>
          <w:numId w:val="1"/>
        </w:numPr>
        <w:spacing w:after="0" w:line="240" w:lineRule="auto"/>
      </w:pPr>
      <w:r w:rsidRPr="00C75942">
        <w:t>Waking up tired (unrefreshed</w:t>
      </w:r>
      <w:r>
        <w:t>)</w:t>
      </w:r>
    </w:p>
    <w:p w14:paraId="2362E7C1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360"/>
      </w:pPr>
      <w:r w:rsidRPr="00C75942">
        <w:t>__ 0</w:t>
      </w:r>
      <w:r w:rsidRPr="00C75942">
        <w:tab/>
        <w:t>__ 1</w:t>
      </w:r>
      <w:r w:rsidRPr="00C75942">
        <w:tab/>
        <w:t>__ 2</w:t>
      </w:r>
      <w:r w:rsidRPr="00C75942">
        <w:tab/>
        <w:t>__ 3</w:t>
      </w:r>
    </w:p>
    <w:p w14:paraId="2461A305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</w:rPr>
      </w:pPr>
      <w:r>
        <w:t>No problem</w:t>
      </w:r>
      <w:r w:rsidRPr="00C75942">
        <w:tab/>
      </w:r>
      <w:r>
        <w:t xml:space="preserve">Slight or mild </w:t>
      </w:r>
      <w:r w:rsidRPr="00C75942">
        <w:tab/>
      </w:r>
      <w:r>
        <w:rPr>
          <w:rFonts w:cstheme="minorHAnsi"/>
        </w:rPr>
        <w:t>Moderate problem</w:t>
      </w:r>
      <w:r w:rsidRPr="00C75942">
        <w:rPr>
          <w:rFonts w:cstheme="minorHAnsi"/>
        </w:rPr>
        <w:tab/>
      </w:r>
      <w:r>
        <w:rPr>
          <w:rFonts w:cstheme="minorHAnsi"/>
        </w:rPr>
        <w:t>Severe problem</w:t>
      </w:r>
    </w:p>
    <w:bookmarkEnd w:id="1"/>
    <w:p w14:paraId="50B7AA5E" w14:textId="77777777" w:rsidR="009F0A93" w:rsidRDefault="007B0CDC" w:rsidP="00D45800">
      <w:pPr>
        <w:spacing w:after="240" w:line="240" w:lineRule="auto"/>
        <w:ind w:left="2160"/>
        <w:rPr>
          <w:rFonts w:cstheme="minorHAnsi"/>
        </w:rPr>
      </w:pPr>
      <w:r>
        <w:rPr>
          <w:rFonts w:cstheme="minorHAnsi"/>
        </w:rPr>
        <w:t>P</w:t>
      </w:r>
      <w:r w:rsidR="009F0A93">
        <w:rPr>
          <w:rFonts w:cstheme="minorHAnsi"/>
        </w:rPr>
        <w:t>roblem</w:t>
      </w:r>
    </w:p>
    <w:p w14:paraId="310FB0CA" w14:textId="77777777" w:rsidR="009F0A93" w:rsidRDefault="009F0A93" w:rsidP="009F0A93">
      <w:pPr>
        <w:spacing w:line="240" w:lineRule="auto"/>
        <w:ind w:firstLine="360"/>
      </w:pPr>
      <w:r w:rsidRPr="00A814F9">
        <w:t>During the past 6 months have you had any of the following symptoms?</w:t>
      </w:r>
    </w:p>
    <w:p w14:paraId="41FE0AA7" w14:textId="77777777" w:rsidR="009F0A93" w:rsidRDefault="009F0A93" w:rsidP="009F0A93">
      <w:pPr>
        <w:pStyle w:val="ListParagraph"/>
        <w:numPr>
          <w:ilvl w:val="0"/>
          <w:numId w:val="1"/>
        </w:numPr>
        <w:tabs>
          <w:tab w:val="left" w:pos="2160"/>
          <w:tab w:val="left" w:pos="4320"/>
          <w:tab w:val="left" w:pos="6480"/>
        </w:tabs>
      </w:pPr>
      <w:bookmarkStart w:id="2" w:name="_Hlk30078793"/>
      <w:r w:rsidRPr="00A814F9">
        <w:t>Pain or cramps in lower abdomen</w:t>
      </w:r>
    </w:p>
    <w:p w14:paraId="49EB7744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</w:pPr>
      <w:r w:rsidRPr="00C75942">
        <w:t>__ 0</w:t>
      </w:r>
      <w:r w:rsidRPr="00C75942">
        <w:tab/>
        <w:t>__</w:t>
      </w:r>
      <w:r>
        <w:t xml:space="preserve"> </w:t>
      </w:r>
      <w:r w:rsidRPr="00C75942">
        <w:t>1</w:t>
      </w:r>
    </w:p>
    <w:p w14:paraId="694B5A4C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>
        <w:t>No</w:t>
      </w:r>
      <w:r w:rsidRPr="00C75942">
        <w:tab/>
      </w:r>
      <w:r>
        <w:t>Yes</w:t>
      </w:r>
    </w:p>
    <w:bookmarkEnd w:id="2"/>
    <w:p w14:paraId="0AD3F359" w14:textId="77777777" w:rsidR="009F0A93" w:rsidRDefault="009F0A93" w:rsidP="009F0A93">
      <w:pPr>
        <w:pStyle w:val="ListParagraph"/>
        <w:numPr>
          <w:ilvl w:val="0"/>
          <w:numId w:val="1"/>
        </w:numPr>
        <w:tabs>
          <w:tab w:val="left" w:pos="2160"/>
          <w:tab w:val="left" w:pos="4320"/>
          <w:tab w:val="left" w:pos="6480"/>
        </w:tabs>
      </w:pPr>
      <w:r w:rsidRPr="00A814F9">
        <w:t>Depression</w:t>
      </w:r>
    </w:p>
    <w:p w14:paraId="002B59BA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</w:pPr>
      <w:r w:rsidRPr="00C75942">
        <w:t>__ 0</w:t>
      </w:r>
      <w:r w:rsidRPr="00C75942">
        <w:tab/>
        <w:t>__ 1</w:t>
      </w:r>
    </w:p>
    <w:p w14:paraId="1A1DF77C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>
        <w:t>No</w:t>
      </w:r>
      <w:r w:rsidRPr="00C75942">
        <w:tab/>
      </w:r>
      <w:r>
        <w:t>Yes</w:t>
      </w:r>
    </w:p>
    <w:p w14:paraId="0AAC0B65" w14:textId="77777777" w:rsidR="009F0A93" w:rsidRDefault="009F0A93" w:rsidP="009F0A93">
      <w:pPr>
        <w:pStyle w:val="ListParagraph"/>
        <w:numPr>
          <w:ilvl w:val="0"/>
          <w:numId w:val="1"/>
        </w:numPr>
        <w:tabs>
          <w:tab w:val="left" w:pos="2160"/>
          <w:tab w:val="left" w:pos="4320"/>
          <w:tab w:val="left" w:pos="6480"/>
        </w:tabs>
      </w:pPr>
      <w:r>
        <w:t>Headache</w:t>
      </w:r>
    </w:p>
    <w:p w14:paraId="053DDE25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</w:pPr>
      <w:r w:rsidRPr="00C75942">
        <w:t>__ 0</w:t>
      </w:r>
      <w:r w:rsidRPr="00C75942">
        <w:tab/>
        <w:t>__ 1</w:t>
      </w:r>
    </w:p>
    <w:p w14:paraId="317FDCCF" w14:textId="77777777" w:rsidR="009F0A93" w:rsidRPr="00C75942" w:rsidRDefault="009F0A93" w:rsidP="009F0A93">
      <w:pPr>
        <w:tabs>
          <w:tab w:val="left" w:pos="2160"/>
          <w:tab w:val="left" w:pos="4320"/>
          <w:tab w:val="left" w:pos="6480"/>
        </w:tabs>
        <w:ind w:left="720"/>
        <w:rPr>
          <w:rFonts w:cstheme="minorHAnsi"/>
        </w:rPr>
      </w:pPr>
      <w:r>
        <w:t>No</w:t>
      </w:r>
      <w:r w:rsidRPr="00C75942">
        <w:tab/>
      </w:r>
      <w:r>
        <w:t>Yes</w:t>
      </w:r>
    </w:p>
    <w:p w14:paraId="1146B30C" w14:textId="77777777" w:rsidR="002C750C" w:rsidRDefault="009F0A93" w:rsidP="009A7741">
      <w:pPr>
        <w:tabs>
          <w:tab w:val="left" w:pos="2160"/>
          <w:tab w:val="left" w:pos="4320"/>
          <w:tab w:val="left" w:pos="6480"/>
        </w:tabs>
        <w:sectPr w:rsidR="002C750C" w:rsidSect="009F0A9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Symptom severity score: ________</w:t>
      </w:r>
    </w:p>
    <w:p w14:paraId="604F81BD" w14:textId="77777777" w:rsidR="00493B87" w:rsidRDefault="00493B87">
      <w:r>
        <w:br w:type="page"/>
      </w:r>
    </w:p>
    <w:p w14:paraId="65311A35" w14:textId="77777777" w:rsidR="00A440FF" w:rsidRDefault="00A440FF" w:rsidP="00A440FF">
      <w:pPr>
        <w:tabs>
          <w:tab w:val="left" w:pos="2160"/>
          <w:tab w:val="left" w:pos="4320"/>
          <w:tab w:val="left" w:pos="6480"/>
        </w:tabs>
        <w:spacing w:before="480"/>
      </w:pPr>
      <w:r w:rsidRPr="00A440FF">
        <w:lastRenderedPageBreak/>
        <w:t>Additional criteria (no score)</w:t>
      </w:r>
    </w:p>
    <w:p w14:paraId="27C74855" w14:textId="77777777" w:rsidR="009F0A93" w:rsidRDefault="009F0A93" w:rsidP="006651ED">
      <w:pPr>
        <w:pStyle w:val="ListParagraph"/>
        <w:numPr>
          <w:ilvl w:val="0"/>
          <w:numId w:val="3"/>
        </w:numPr>
        <w:tabs>
          <w:tab w:val="left" w:pos="2160"/>
          <w:tab w:val="left" w:pos="4320"/>
          <w:tab w:val="left" w:pos="6480"/>
        </w:tabs>
        <w:spacing w:before="480"/>
        <w:contextualSpacing w:val="0"/>
      </w:pPr>
      <w:r w:rsidRPr="00C6206C">
        <w:t xml:space="preserve">Have the symptoms listed on this sheet, and widespread pain been present at a similar level for </w:t>
      </w:r>
      <w:r w:rsidRPr="00C6206C">
        <w:rPr>
          <w:u w:val="single"/>
        </w:rPr>
        <w:t>at least 3 months?</w:t>
      </w:r>
      <w:r w:rsidRPr="00CF5F9A">
        <w:t xml:space="preserve"> </w:t>
      </w:r>
    </w:p>
    <w:p w14:paraId="232EBFFE" w14:textId="77777777" w:rsidR="009F0A93" w:rsidRPr="00C75942" w:rsidRDefault="009F0A93" w:rsidP="009F0A93">
      <w:pPr>
        <w:pStyle w:val="ListParagraph"/>
        <w:tabs>
          <w:tab w:val="left" w:pos="2160"/>
          <w:tab w:val="left" w:pos="4320"/>
          <w:tab w:val="left" w:pos="6480"/>
        </w:tabs>
        <w:contextualSpacing w:val="0"/>
      </w:pPr>
      <w:r w:rsidRPr="00C75942">
        <w:t>__ 0</w:t>
      </w:r>
      <w:r w:rsidRPr="00C75942">
        <w:tab/>
        <w:t>__ 1</w:t>
      </w:r>
    </w:p>
    <w:p w14:paraId="53884851" w14:textId="77777777" w:rsidR="009F0A93" w:rsidRDefault="009F0A93" w:rsidP="009F0A93">
      <w:pPr>
        <w:pStyle w:val="ListParagraph"/>
        <w:tabs>
          <w:tab w:val="left" w:pos="2160"/>
          <w:tab w:val="left" w:pos="4320"/>
          <w:tab w:val="left" w:pos="6480"/>
        </w:tabs>
        <w:contextualSpacing w:val="0"/>
      </w:pPr>
      <w:r>
        <w:t>No</w:t>
      </w:r>
      <w:r w:rsidRPr="00C75942">
        <w:tab/>
      </w:r>
      <w:r>
        <w:t>Yes</w:t>
      </w:r>
    </w:p>
    <w:p w14:paraId="2E4B2B7C" w14:textId="49097ACF" w:rsidR="009F0A93" w:rsidRDefault="00B1203D" w:rsidP="00B1203D">
      <w:pPr>
        <w:tabs>
          <w:tab w:val="left" w:pos="2160"/>
          <w:tab w:val="left" w:pos="4320"/>
          <w:tab w:val="left" w:pos="6480"/>
        </w:tabs>
        <w:rPr>
          <w:rFonts w:cstheme="minorHAnsi"/>
        </w:rPr>
      </w:pPr>
      <w:r>
        <w:rPr>
          <w:rFonts w:cstheme="minorHAnsi"/>
        </w:rPr>
        <w:t>Total score: _______</w:t>
      </w:r>
    </w:p>
    <w:p w14:paraId="0BB943EC" w14:textId="5D6F7DB7" w:rsidR="007948A1" w:rsidRDefault="007948A1" w:rsidP="00B1203D">
      <w:pPr>
        <w:tabs>
          <w:tab w:val="left" w:pos="2160"/>
          <w:tab w:val="left" w:pos="4320"/>
          <w:tab w:val="left" w:pos="6480"/>
        </w:tabs>
        <w:rPr>
          <w:rFonts w:cstheme="minorHAnsi"/>
        </w:rPr>
      </w:pPr>
    </w:p>
    <w:p w14:paraId="1936AC2D" w14:textId="76DFCDC8" w:rsidR="007948A1" w:rsidRPr="00B1203D" w:rsidRDefault="007948A1" w:rsidP="00B1203D">
      <w:pPr>
        <w:tabs>
          <w:tab w:val="left" w:pos="2160"/>
          <w:tab w:val="left" w:pos="4320"/>
          <w:tab w:val="left" w:pos="6480"/>
        </w:tabs>
        <w:rPr>
          <w:rFonts w:cstheme="minorHAnsi"/>
        </w:rPr>
      </w:pPr>
      <w:r>
        <w:t xml:space="preserve">Wolfe F, Clauw DJ, </w:t>
      </w:r>
      <w:proofErr w:type="spellStart"/>
      <w:r>
        <w:t>Fitzcharles</w:t>
      </w:r>
      <w:proofErr w:type="spellEnd"/>
      <w:r>
        <w:t xml:space="preserve"> </w:t>
      </w:r>
      <w:bookmarkStart w:id="3" w:name="_GoBack"/>
      <w:bookmarkEnd w:id="3"/>
      <w:r>
        <w:t xml:space="preserve">MA, et al. The </w:t>
      </w:r>
      <w:r>
        <w:t>American</w:t>
      </w:r>
      <w:r>
        <w:t xml:space="preserve"> college of rheumatology preliminary diagnostic criteria for fibromyalgia and measurement of symptom severity. Arthritis Care Res (Hoboken). </w:t>
      </w:r>
      <w:proofErr w:type="gramStart"/>
      <w:r>
        <w:t>2010;62:600</w:t>
      </w:r>
      <w:proofErr w:type="gramEnd"/>
      <w:r>
        <w:t>–610.</w:t>
      </w:r>
    </w:p>
    <w:sectPr w:rsidR="007948A1" w:rsidRPr="00B1203D" w:rsidSect="009F0A9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C28E" w14:textId="77777777" w:rsidR="005914DC" w:rsidRDefault="005914DC" w:rsidP="009F0A93">
      <w:pPr>
        <w:spacing w:after="0" w:line="240" w:lineRule="auto"/>
      </w:pPr>
      <w:r>
        <w:separator/>
      </w:r>
    </w:p>
  </w:endnote>
  <w:endnote w:type="continuationSeparator" w:id="0">
    <w:p w14:paraId="78ACEF7C" w14:textId="77777777" w:rsidR="005914DC" w:rsidRDefault="005914DC" w:rsidP="009F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ff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5F681" w14:textId="77777777" w:rsidR="009F0A93" w:rsidRDefault="009F0A93" w:rsidP="009F0A93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86754" w14:textId="77777777" w:rsidR="005914DC" w:rsidRDefault="005914DC" w:rsidP="009F0A93">
      <w:pPr>
        <w:spacing w:after="0" w:line="240" w:lineRule="auto"/>
      </w:pPr>
      <w:r>
        <w:separator/>
      </w:r>
    </w:p>
  </w:footnote>
  <w:footnote w:type="continuationSeparator" w:id="0">
    <w:p w14:paraId="0C81ACC5" w14:textId="77777777" w:rsidR="005914DC" w:rsidRDefault="005914DC" w:rsidP="009F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39B2C" w14:textId="77777777" w:rsidR="009F0A93" w:rsidRPr="00BA6E0D" w:rsidRDefault="009F0A93" w:rsidP="009F0A93">
    <w:pPr>
      <w:pStyle w:val="Heading1"/>
    </w:pPr>
    <w:bookmarkStart w:id="0" w:name="OLE_LINK2"/>
    <w:r w:rsidRPr="00BA6E0D">
      <w:t>Widespread Pain Index (WPI)</w:t>
    </w:r>
  </w:p>
  <w:p w14:paraId="3A94A8B2" w14:textId="77777777" w:rsidR="009F0A93" w:rsidRPr="00666DFA" w:rsidRDefault="009F0A93" w:rsidP="009F0A93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741899F7" w14:textId="77777777" w:rsidR="009F0A93" w:rsidRPr="00B253C6" w:rsidRDefault="009F0A93" w:rsidP="009F0A93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2E1"/>
    <w:multiLevelType w:val="hybridMultilevel"/>
    <w:tmpl w:val="55D2D7A4"/>
    <w:lvl w:ilvl="0" w:tplc="BA5C0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B24E0"/>
    <w:multiLevelType w:val="hybridMultilevel"/>
    <w:tmpl w:val="55D2D7A4"/>
    <w:lvl w:ilvl="0" w:tplc="BA5C0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286E"/>
    <w:multiLevelType w:val="hybridMultilevel"/>
    <w:tmpl w:val="2388A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93"/>
    <w:rsid w:val="001826C9"/>
    <w:rsid w:val="00247EBE"/>
    <w:rsid w:val="002641AD"/>
    <w:rsid w:val="002C750C"/>
    <w:rsid w:val="0031242F"/>
    <w:rsid w:val="003D7DAC"/>
    <w:rsid w:val="003F67E8"/>
    <w:rsid w:val="00412EB3"/>
    <w:rsid w:val="00416500"/>
    <w:rsid w:val="00493B87"/>
    <w:rsid w:val="005914DC"/>
    <w:rsid w:val="005E155E"/>
    <w:rsid w:val="006651ED"/>
    <w:rsid w:val="006B494D"/>
    <w:rsid w:val="00763056"/>
    <w:rsid w:val="007948A1"/>
    <w:rsid w:val="007B0CDC"/>
    <w:rsid w:val="007C3251"/>
    <w:rsid w:val="007C3455"/>
    <w:rsid w:val="009123E0"/>
    <w:rsid w:val="009A7741"/>
    <w:rsid w:val="009F0A93"/>
    <w:rsid w:val="00A440FF"/>
    <w:rsid w:val="00A61919"/>
    <w:rsid w:val="00AF5E1D"/>
    <w:rsid w:val="00B1203D"/>
    <w:rsid w:val="00C67C6D"/>
    <w:rsid w:val="00D45800"/>
    <w:rsid w:val="00DD61A6"/>
    <w:rsid w:val="00FA1A53"/>
    <w:rsid w:val="00FA20FF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C20C"/>
  <w15:chartTrackingRefBased/>
  <w15:docId w15:val="{22B4D197-3DEC-49DC-9EBD-2A4BCBF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A93"/>
    <w:pPr>
      <w:tabs>
        <w:tab w:val="left" w:pos="7200"/>
      </w:tabs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0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A93"/>
  </w:style>
  <w:style w:type="paragraph" w:styleId="Footer">
    <w:name w:val="footer"/>
    <w:basedOn w:val="Normal"/>
    <w:link w:val="FooterChar"/>
    <w:uiPriority w:val="99"/>
    <w:unhideWhenUsed/>
    <w:rsid w:val="009F0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A93"/>
  </w:style>
  <w:style w:type="character" w:customStyle="1" w:styleId="Heading1Char">
    <w:name w:val="Heading 1 Char"/>
    <w:basedOn w:val="DefaultParagraphFont"/>
    <w:link w:val="Heading1"/>
    <w:uiPriority w:val="9"/>
    <w:rsid w:val="009F0A93"/>
    <w:rPr>
      <w:rFonts w:cstheme="minorHAnsi"/>
      <w:i/>
      <w:iCs/>
      <w:sz w:val="32"/>
      <w:szCs w:val="32"/>
    </w:rPr>
  </w:style>
  <w:style w:type="paragraph" w:customStyle="1" w:styleId="Default">
    <w:name w:val="Default"/>
    <w:rsid w:val="00DD61A6"/>
    <w:pPr>
      <w:autoSpaceDE w:val="0"/>
      <w:autoSpaceDN w:val="0"/>
      <w:adjustRightInd w:val="0"/>
      <w:spacing w:after="0" w:line="240" w:lineRule="auto"/>
    </w:pPr>
    <w:rPr>
      <w:rFonts w:ascii="Effra" w:hAnsi="Effra" w:cs="Effra"/>
      <w:color w:val="000000"/>
      <w:sz w:val="24"/>
      <w:szCs w:val="24"/>
    </w:rPr>
  </w:style>
  <w:style w:type="character" w:customStyle="1" w:styleId="A16">
    <w:name w:val="A16"/>
    <w:uiPriority w:val="99"/>
    <w:rsid w:val="00DD61A6"/>
    <w:rPr>
      <w:rFonts w:cs="Effra"/>
      <w:b/>
      <w:bCs/>
      <w:color w:val="211D1E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Feldman</dc:creator>
  <cp:keywords/>
  <dc:description/>
  <cp:lastModifiedBy>Wandner, Laura (NIH/NINDS) [E]</cp:lastModifiedBy>
  <cp:revision>2</cp:revision>
  <dcterms:created xsi:type="dcterms:W3CDTF">2020-02-28T16:32:00Z</dcterms:created>
  <dcterms:modified xsi:type="dcterms:W3CDTF">2020-02-28T16:32:00Z</dcterms:modified>
</cp:coreProperties>
</file>